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D2" w:rsidRDefault="00745566" w:rsidP="00046834">
      <w:pPr>
        <w:wordWrap w:val="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  <w:kern w:val="0"/>
        </w:rPr>
        <w:t xml:space="preserve">　　　　　　　　　　　　　　　　　　　　　　　　　　　　　　</w:t>
      </w:r>
      <w:r w:rsidR="00290BF9" w:rsidRPr="00290BF9">
        <w:rPr>
          <w:rFonts w:ascii="みんなの文字ゴTTh-R" w:eastAsia="みんなの文字ゴTTh-R" w:hAnsi="みんなの文字ゴTTh-R" w:hint="eastAsia"/>
          <w:kern w:val="0"/>
        </w:rPr>
        <w:t>２郡教学</w:t>
      </w:r>
      <w:r w:rsidR="00446821">
        <w:rPr>
          <w:rFonts w:ascii="みんなの文字ゴTTh-R" w:eastAsia="みんなの文字ゴTTh-R" w:hAnsi="みんなの文字ゴTTh-R" w:hint="eastAsia"/>
          <w:kern w:val="0"/>
        </w:rPr>
        <w:t>第</w:t>
      </w:r>
      <w:r w:rsidR="00B125AC">
        <w:rPr>
          <w:rFonts w:ascii="みんなの文字ゴTTh-R" w:eastAsia="みんなの文字ゴTTh-R" w:hAnsi="みんなの文字ゴTTh-R" w:hint="eastAsia"/>
          <w:kern w:val="0"/>
        </w:rPr>
        <w:t>１５２９</w:t>
      </w:r>
      <w:r w:rsidRPr="00290BF9">
        <w:rPr>
          <w:rFonts w:ascii="みんなの文字ゴTTh-R" w:eastAsia="みんなの文字ゴTTh-R" w:hAnsi="みんなの文字ゴTTh-R" w:hint="eastAsia"/>
          <w:kern w:val="0"/>
        </w:rPr>
        <w:t>号</w:t>
      </w:r>
      <w:r w:rsidR="00046834">
        <w:rPr>
          <w:rFonts w:ascii="みんなの文字ゴTTh-R" w:eastAsia="みんなの文字ゴTTh-R" w:hAnsi="みんなの文字ゴTTh-R" w:hint="eastAsia"/>
          <w:kern w:val="0"/>
        </w:rPr>
        <w:t xml:space="preserve">　</w:t>
      </w:r>
    </w:p>
    <w:p w:rsidR="00745566" w:rsidRDefault="00745566" w:rsidP="00046834">
      <w:pPr>
        <w:wordWrap w:val="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　　　　　</w:t>
      </w:r>
      <w:r w:rsidR="00CF74EF">
        <w:rPr>
          <w:rFonts w:ascii="みんなの文字ゴTTh-R" w:eastAsia="みんなの文字ゴTTh-R" w:hAnsi="みんなの文字ゴTTh-R" w:hint="eastAsia"/>
        </w:rPr>
        <w:t xml:space="preserve">　　　　　　　　　　　　　　　　　　　　　　　　</w:t>
      </w:r>
      <w:r w:rsidR="00425BC9">
        <w:rPr>
          <w:rFonts w:ascii="みんなの文字ゴTTh-R" w:eastAsia="みんなの文字ゴTTh-R" w:hAnsi="みんなの文字ゴTTh-R" w:hint="eastAsia"/>
          <w:kern w:val="0"/>
        </w:rPr>
        <w:t>令和２年１０</w:t>
      </w:r>
      <w:r w:rsidR="00136D04" w:rsidRPr="00046834">
        <w:rPr>
          <w:rFonts w:ascii="みんなの文字ゴTTh-R" w:eastAsia="みんなの文字ゴTTh-R" w:hAnsi="みんなの文字ゴTTh-R" w:hint="eastAsia"/>
          <w:kern w:val="0"/>
        </w:rPr>
        <w:t>月</w:t>
      </w:r>
      <w:r w:rsidR="00425BC9">
        <w:rPr>
          <w:rFonts w:ascii="みんなの文字ゴTTh-R" w:eastAsia="みんなの文字ゴTTh-R" w:hAnsi="みんなの文字ゴTTh-R" w:hint="eastAsia"/>
          <w:kern w:val="0"/>
        </w:rPr>
        <w:t xml:space="preserve">　１</w:t>
      </w:r>
      <w:r w:rsidRPr="00046834">
        <w:rPr>
          <w:rFonts w:ascii="みんなの文字ゴTTh-R" w:eastAsia="みんなの文字ゴTTh-R" w:hAnsi="みんなの文字ゴTTh-R" w:hint="eastAsia"/>
          <w:kern w:val="0"/>
        </w:rPr>
        <w:t>日</w:t>
      </w:r>
      <w:r w:rsidR="00046834">
        <w:rPr>
          <w:rFonts w:ascii="みんなの文字ゴTTh-R" w:eastAsia="みんなの文字ゴTTh-R" w:hAnsi="みんなの文字ゴTTh-R" w:hint="eastAsia"/>
          <w:kern w:val="0"/>
        </w:rPr>
        <w:t xml:space="preserve">　</w:t>
      </w:r>
    </w:p>
    <w:p w:rsidR="00745566" w:rsidRDefault="00DF4F9F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</w:t>
      </w:r>
      <w:r w:rsidR="00745566">
        <w:rPr>
          <w:rFonts w:ascii="みんなの文字ゴTTh-R" w:eastAsia="みんなの文字ゴTTh-R" w:hAnsi="みんなの文字ゴTTh-R" w:hint="eastAsia"/>
        </w:rPr>
        <w:t>郡山市立</w:t>
      </w:r>
      <w:r w:rsidR="009F686C">
        <w:rPr>
          <w:rFonts w:ascii="みんなの文字ゴTTh-R" w:eastAsia="みんなの文字ゴTTh-R" w:hAnsi="みんなの文字ゴTTh-R" w:hint="eastAsia"/>
        </w:rPr>
        <w:t>学校</w:t>
      </w:r>
      <w:r w:rsidR="00745566">
        <w:rPr>
          <w:rFonts w:ascii="みんなの文字ゴTTh-R" w:eastAsia="みんなの文字ゴTTh-R" w:hAnsi="みんなの文字ゴTTh-R" w:hint="eastAsia"/>
        </w:rPr>
        <w:t>長</w:t>
      </w:r>
    </w:p>
    <w:p w:rsidR="00745566" w:rsidRDefault="00745566" w:rsidP="00046834">
      <w:pPr>
        <w:wordWrap w:val="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　　　　　　　　　　　　　　　　　　　　　郡山市教育委員会教育長　小野　義明</w:t>
      </w:r>
      <w:r w:rsidR="00046834">
        <w:rPr>
          <w:rFonts w:ascii="みんなの文字ゴTTh-R" w:eastAsia="みんなの文字ゴTTh-R" w:hAnsi="みんなの文字ゴTTh-R" w:hint="eastAsia"/>
        </w:rPr>
        <w:t xml:space="preserve">　</w:t>
      </w:r>
    </w:p>
    <w:p w:rsidR="00745566" w:rsidRDefault="00745566">
      <w:pPr>
        <w:rPr>
          <w:rFonts w:ascii="みんなの文字ゴTTh-R" w:eastAsia="みんなの文字ゴTTh-R" w:hAnsi="みんなの文字ゴTTh-R"/>
        </w:rPr>
      </w:pPr>
    </w:p>
    <w:p w:rsidR="00745566" w:rsidRDefault="00DF4F9F" w:rsidP="00425BC9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　　</w:t>
      </w:r>
      <w:r w:rsidR="00425BC9">
        <w:rPr>
          <w:rFonts w:ascii="みんなの文字ゴTTh-R" w:eastAsia="みんなの文字ゴTTh-R" w:hAnsi="みんなの文字ゴTTh-R" w:hint="eastAsia"/>
        </w:rPr>
        <w:t>新型コロナウイルス感染</w:t>
      </w:r>
      <w:r w:rsidR="009F2829">
        <w:rPr>
          <w:rFonts w:ascii="みんなの文字ゴTTh-R" w:eastAsia="みんなの文字ゴTTh-R" w:hAnsi="みんなの文字ゴTTh-R" w:hint="eastAsia"/>
        </w:rPr>
        <w:t>防止</w:t>
      </w:r>
      <w:r w:rsidR="00425BC9">
        <w:rPr>
          <w:rFonts w:ascii="みんなの文字ゴTTh-R" w:eastAsia="みんなの文字ゴTTh-R" w:hAnsi="みんなの文字ゴTTh-R" w:hint="eastAsia"/>
        </w:rPr>
        <w:t>対策</w:t>
      </w:r>
      <w:r w:rsidR="00CF74EF">
        <w:rPr>
          <w:rFonts w:ascii="みんなの文字ゴTTh-R" w:eastAsia="みんなの文字ゴTTh-R" w:hAnsi="みんなの文字ゴTTh-R" w:hint="eastAsia"/>
        </w:rPr>
        <w:t>について（</w:t>
      </w:r>
      <w:r w:rsidR="00F300CD">
        <w:rPr>
          <w:rFonts w:ascii="みんなの文字ゴTTh-R" w:eastAsia="みんなの文字ゴTTh-R" w:hAnsi="みんなの文字ゴTTh-R" w:hint="eastAsia"/>
        </w:rPr>
        <w:t>通知</w:t>
      </w:r>
      <w:r w:rsidR="00CF74EF">
        <w:rPr>
          <w:rFonts w:ascii="みんなの文字ゴTTh-R" w:eastAsia="みんなの文字ゴTTh-R" w:hAnsi="みんなの文字ゴTTh-R" w:hint="eastAsia"/>
        </w:rPr>
        <w:t>）</w:t>
      </w:r>
    </w:p>
    <w:p w:rsidR="00745566" w:rsidRPr="00BB3AFB" w:rsidRDefault="00745566">
      <w:pPr>
        <w:rPr>
          <w:rFonts w:ascii="みんなの文字ゴTTh-R" w:eastAsia="みんなの文字ゴTTh-R" w:hAnsi="みんなの文字ゴTTh-R"/>
        </w:rPr>
      </w:pPr>
    </w:p>
    <w:p w:rsidR="00BB3AFB" w:rsidRDefault="00DF4F9F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</w:t>
      </w:r>
      <w:r w:rsidR="00902535">
        <w:rPr>
          <w:rFonts w:ascii="みんなの文字ゴTTh-R" w:eastAsia="みんなの文字ゴTTh-R" w:hAnsi="みんなの文字ゴTTh-R" w:hint="eastAsia"/>
        </w:rPr>
        <w:t>日頃より、</w:t>
      </w:r>
      <w:r w:rsidR="00425BC9">
        <w:rPr>
          <w:rFonts w:ascii="みんなの文字ゴTTh-R" w:eastAsia="みんなの文字ゴTTh-R" w:hAnsi="みんなの文字ゴTTh-R" w:hint="eastAsia"/>
        </w:rPr>
        <w:t>各学校においては新型コロナウイルス感染</w:t>
      </w:r>
      <w:r w:rsidR="009F2829">
        <w:rPr>
          <w:rFonts w:ascii="みんなの文字ゴTTh-R" w:eastAsia="みんなの文字ゴTTh-R" w:hAnsi="みんなの文字ゴTTh-R" w:hint="eastAsia"/>
        </w:rPr>
        <w:t>防止</w:t>
      </w:r>
      <w:r w:rsidR="00425BC9">
        <w:rPr>
          <w:rFonts w:ascii="みんなの文字ゴTTh-R" w:eastAsia="みんなの文字ゴTTh-R" w:hAnsi="みんなの文字ゴTTh-R" w:hint="eastAsia"/>
        </w:rPr>
        <w:t>対策を講じながら、児童生徒の</w:t>
      </w:r>
      <w:r w:rsidR="00BB3AFB">
        <w:rPr>
          <w:rFonts w:ascii="みんなの文字ゴTTh-R" w:eastAsia="みんなの文字ゴTTh-R" w:hAnsi="みんなの文字ゴTTh-R" w:hint="eastAsia"/>
        </w:rPr>
        <w:t>健やかな</w:t>
      </w:r>
      <w:r w:rsidR="00A77927">
        <w:rPr>
          <w:rFonts w:ascii="みんなの文字ゴTTh-R" w:eastAsia="みんなの文字ゴTTh-R" w:hAnsi="みんなの文字ゴTTh-R" w:hint="eastAsia"/>
        </w:rPr>
        <w:t>成長と</w:t>
      </w:r>
      <w:r w:rsidR="00425BC9">
        <w:rPr>
          <w:rFonts w:ascii="みんなの文字ゴTTh-R" w:eastAsia="みんなの文字ゴTTh-R" w:hAnsi="みんなの文字ゴTTh-R" w:hint="eastAsia"/>
        </w:rPr>
        <w:t>学びの保障に取り組んで</w:t>
      </w:r>
      <w:r w:rsidR="00BB3AFB">
        <w:rPr>
          <w:rFonts w:ascii="みんなの文字ゴTTh-R" w:eastAsia="みんなの文字ゴTTh-R" w:hAnsi="みんなの文字ゴTTh-R" w:hint="eastAsia"/>
        </w:rPr>
        <w:t>いただいて</w:t>
      </w:r>
      <w:r w:rsidR="00425BC9">
        <w:rPr>
          <w:rFonts w:ascii="みんなの文字ゴTTh-R" w:eastAsia="みんなの文字ゴTTh-R" w:hAnsi="みんなの文字ゴTTh-R" w:hint="eastAsia"/>
        </w:rPr>
        <w:t>いる</w:t>
      </w:r>
      <w:r w:rsidR="00BB3AFB">
        <w:rPr>
          <w:rFonts w:ascii="みんなの文字ゴTTh-R" w:eastAsia="みんなの文字ゴTTh-R" w:hAnsi="みんなの文字ゴTTh-R" w:hint="eastAsia"/>
        </w:rPr>
        <w:t>ことに感謝いたします。</w:t>
      </w:r>
    </w:p>
    <w:p w:rsidR="00745566" w:rsidRDefault="00BB3AFB" w:rsidP="00BB3AFB">
      <w:pPr>
        <w:ind w:firstLineChars="100" w:firstLine="21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さて、</w:t>
      </w:r>
      <w:r w:rsidR="00D4636E">
        <w:rPr>
          <w:rFonts w:ascii="みんなの文字ゴTTh-R" w:eastAsia="みんなの文字ゴTTh-R" w:hAnsi="みんなの文字ゴTTh-R" w:hint="eastAsia"/>
        </w:rPr>
        <w:t>８月以降本県において</w:t>
      </w:r>
      <w:r>
        <w:rPr>
          <w:rFonts w:ascii="みんなの文字ゴTTh-R" w:eastAsia="みんなの文字ゴTTh-R" w:hAnsi="みんなの文字ゴTTh-R" w:hint="eastAsia"/>
        </w:rPr>
        <w:t>感染経路が不明の陽性</w:t>
      </w:r>
      <w:r w:rsidR="00D4636E">
        <w:rPr>
          <w:rFonts w:ascii="みんなの文字ゴTTh-R" w:eastAsia="みんなの文字ゴTTh-R" w:hAnsi="みんなの文字ゴTTh-R" w:hint="eastAsia"/>
        </w:rPr>
        <w:t>患者</w:t>
      </w:r>
      <w:r>
        <w:rPr>
          <w:rFonts w:ascii="みんなの文字ゴTTh-R" w:eastAsia="みんなの文字ゴTTh-R" w:hAnsi="みんなの文字ゴTTh-R" w:hint="eastAsia"/>
        </w:rPr>
        <w:t>が増加</w:t>
      </w:r>
      <w:r w:rsidR="00D4636E">
        <w:rPr>
          <w:rFonts w:ascii="みんなの文字ゴTTh-R" w:eastAsia="みんなの文字ゴTTh-R" w:hAnsi="みんなの文字ゴTTh-R" w:hint="eastAsia"/>
        </w:rPr>
        <w:t>傾向にあり、本市でも心配される状況が続いております。</w:t>
      </w:r>
    </w:p>
    <w:p w:rsidR="00240946" w:rsidRDefault="00CF30B4" w:rsidP="00CF74EF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ついては、</w:t>
      </w:r>
      <w:r w:rsidR="00240946">
        <w:rPr>
          <w:rFonts w:ascii="みんなの文字ゴTTh-R" w:eastAsia="みんなの文字ゴTTh-R" w:hAnsi="みんなの文字ゴTTh-R" w:hint="eastAsia"/>
        </w:rPr>
        <w:t>下記について</w:t>
      </w:r>
      <w:r w:rsidR="00663244">
        <w:rPr>
          <w:rFonts w:ascii="みんなの文字ゴTTh-R" w:eastAsia="みんなの文字ゴTTh-R" w:hAnsi="みんなの文字ゴTTh-R" w:hint="eastAsia"/>
        </w:rPr>
        <w:t>改めて</w:t>
      </w:r>
      <w:r w:rsidR="00240946">
        <w:rPr>
          <w:rFonts w:ascii="みんなの文字ゴTTh-R" w:eastAsia="みんなの文字ゴTTh-R" w:hAnsi="みんなの文字ゴTTh-R" w:hint="eastAsia"/>
        </w:rPr>
        <w:t>貴所属職員に周知するとともに、</w:t>
      </w:r>
      <w:r w:rsidR="00902535">
        <w:rPr>
          <w:rFonts w:ascii="みんなの文字ゴTTh-R" w:eastAsia="みんなの文字ゴTTh-R" w:hAnsi="みんなの文字ゴTTh-R" w:hint="eastAsia"/>
        </w:rPr>
        <w:t>「郡山市立学校新型コロナウイルス対策対応マニュアル（第３版）」</w:t>
      </w:r>
      <w:r w:rsidR="00E52A1B">
        <w:rPr>
          <w:rFonts w:ascii="みんなの文字ゴTTp-R" w:eastAsia="みんなの文字ゴTTp-R" w:hAnsi="みんなの文字ゴTTp-R" w:cs="ＭＳ 明朝" w:hint="eastAsia"/>
        </w:rPr>
        <w:t>に基づき、</w:t>
      </w:r>
      <w:r w:rsidR="00663244">
        <w:rPr>
          <w:rFonts w:ascii="みんなの文字ゴTTp-R" w:eastAsia="みんなの文字ゴTTp-R" w:hAnsi="みんなの文字ゴTTp-R" w:cs="ＭＳ 明朝" w:hint="eastAsia"/>
        </w:rPr>
        <w:t>対応</w:t>
      </w:r>
      <w:r w:rsidR="00240946">
        <w:rPr>
          <w:rFonts w:ascii="みんなの文字ゴTTh-R" w:eastAsia="みんなの文字ゴTTh-R" w:hAnsi="みんなの文字ゴTTh-R" w:hint="eastAsia"/>
        </w:rPr>
        <w:t>願います。</w:t>
      </w:r>
    </w:p>
    <w:p w:rsidR="00745566" w:rsidRPr="00902535" w:rsidRDefault="00745566">
      <w:pPr>
        <w:rPr>
          <w:rFonts w:ascii="みんなの文字ゴTTh-R" w:eastAsia="みんなの文字ゴTTh-R" w:hAnsi="みんなの文字ゴTTh-R"/>
        </w:rPr>
      </w:pPr>
    </w:p>
    <w:p w:rsidR="00240946" w:rsidRDefault="00240946" w:rsidP="00240946">
      <w:pPr>
        <w:jc w:val="center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記</w:t>
      </w:r>
    </w:p>
    <w:p w:rsidR="00745566" w:rsidRDefault="00745566">
      <w:pPr>
        <w:rPr>
          <w:rFonts w:ascii="みんなの文字ゴTTh-R" w:eastAsia="みんなの文字ゴTTh-R" w:hAnsi="みんなの文字ゴTTh-R"/>
        </w:rPr>
      </w:pPr>
    </w:p>
    <w:p w:rsidR="00745566" w:rsidRDefault="00902535" w:rsidP="00902535">
      <w:pPr>
        <w:ind w:left="210" w:hangingChars="100" w:hanging="21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１　</w:t>
      </w:r>
      <w:r w:rsidRPr="00FD77D8">
        <w:rPr>
          <w:rFonts w:ascii="みんなの文字ゴTTp-R" w:eastAsia="みんなの文字ゴTTp-R" w:hAnsi="みんなの文字ゴTTp-R" w:hint="eastAsia"/>
          <w:highlight w:val="yellow"/>
          <w:u w:val="thick"/>
        </w:rPr>
        <w:t>登校前の検温及び風邪</w:t>
      </w:r>
      <w:r w:rsidR="003552B7" w:rsidRPr="00FD77D8">
        <w:rPr>
          <w:rFonts w:ascii="みんなの文字ゴTTp-R" w:eastAsia="みんなの文字ゴTTp-R" w:hAnsi="みんなの文字ゴTTp-R" w:hint="eastAsia"/>
          <w:highlight w:val="yellow"/>
          <w:u w:val="thick"/>
        </w:rPr>
        <w:t>の</w:t>
      </w:r>
      <w:r w:rsidRPr="00FD77D8">
        <w:rPr>
          <w:rFonts w:ascii="みんなの文字ゴTTp-R" w:eastAsia="みんなの文字ゴTTp-R" w:hAnsi="みんなの文字ゴTTp-R" w:hint="eastAsia"/>
          <w:highlight w:val="yellow"/>
          <w:u w:val="thick"/>
        </w:rPr>
        <w:t>症状</w:t>
      </w:r>
      <w:r w:rsidR="003552B7" w:rsidRPr="00FD77D8">
        <w:rPr>
          <w:rFonts w:ascii="みんなの文字ゴTTp-R" w:eastAsia="みんなの文字ゴTTp-R" w:hAnsi="みんなの文字ゴTTp-R" w:hint="eastAsia"/>
          <w:highlight w:val="yellow"/>
          <w:u w:val="thick"/>
        </w:rPr>
        <w:t>等</w:t>
      </w:r>
      <w:r w:rsidRPr="00FD77D8">
        <w:rPr>
          <w:rFonts w:ascii="みんなの文字ゴTTp-R" w:eastAsia="みんなの文字ゴTTp-R" w:hAnsi="みんなの文字ゴTTp-R" w:hint="eastAsia"/>
          <w:highlight w:val="yellow"/>
          <w:u w:val="thick"/>
        </w:rPr>
        <w:t>の確認については、</w:t>
      </w:r>
      <w:r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これまで通り</w:t>
      </w:r>
      <w:r w:rsidRPr="00FD77D8">
        <w:rPr>
          <w:rFonts w:ascii="みんなの文字ゴTTp-R" w:eastAsia="みんなの文字ゴTTp-R" w:hAnsi="みんなの文字ゴTTp-R" w:hint="eastAsia"/>
          <w:highlight w:val="yellow"/>
          <w:u w:val="thick"/>
        </w:rPr>
        <w:t>保護者と連携して徹底する</w:t>
      </w:r>
      <w:r w:rsidRPr="002E1DBE">
        <w:rPr>
          <w:rFonts w:ascii="みんなの文字ゴTTp-R" w:eastAsia="みんなの文字ゴTTp-R" w:hAnsi="みんなの文字ゴTTp-R" w:hint="eastAsia"/>
        </w:rPr>
        <w:t>こと。</w:t>
      </w:r>
    </w:p>
    <w:p w:rsidR="00745566" w:rsidRDefault="00745566">
      <w:pPr>
        <w:rPr>
          <w:rFonts w:ascii="みんなの文字ゴTTh-R" w:eastAsia="みんなの文字ゴTTh-R" w:hAnsi="みんなの文字ゴTTh-R"/>
        </w:rPr>
      </w:pPr>
    </w:p>
    <w:p w:rsidR="00663244" w:rsidRDefault="00663244" w:rsidP="00663244">
      <w:pPr>
        <w:ind w:left="210" w:hangingChars="100" w:hanging="21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２　</w:t>
      </w:r>
      <w:r w:rsidR="003E4158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手洗い・手指消毒、</w:t>
      </w:r>
      <w:r w:rsidR="00A77927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マスクの着用、</w:t>
      </w:r>
      <w:r w:rsidR="003E4158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咳エチケット、こまめな換気など、「新しい生活様式」の実践例に基づいた感染症対策</w:t>
      </w:r>
      <w:r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を</w:t>
      </w:r>
      <w:r w:rsidR="003E4158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これまで通り</w:t>
      </w:r>
      <w:r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徹底する</w:t>
      </w:r>
      <w:r>
        <w:rPr>
          <w:rFonts w:ascii="みんなの文字ゴTTh-R" w:eastAsia="みんなの文字ゴTTh-R" w:hAnsi="みんなの文字ゴTTh-R" w:hint="eastAsia"/>
        </w:rPr>
        <w:t>こと。</w:t>
      </w:r>
    </w:p>
    <w:p w:rsidR="00663244" w:rsidRPr="00902535" w:rsidRDefault="00663244">
      <w:pPr>
        <w:rPr>
          <w:rFonts w:ascii="みんなの文字ゴTTh-R" w:eastAsia="みんなの文字ゴTTh-R" w:hAnsi="みんなの文字ゴTTh-R"/>
        </w:rPr>
      </w:pPr>
    </w:p>
    <w:p w:rsidR="00745566" w:rsidRDefault="00663244" w:rsidP="003E4158">
      <w:pPr>
        <w:ind w:left="210" w:hangingChars="100" w:hanging="21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３</w:t>
      </w:r>
      <w:r w:rsidR="00EE10C3">
        <w:rPr>
          <w:rFonts w:ascii="みんなの文字ゴTTh-R" w:eastAsia="みんなの文字ゴTTh-R" w:hAnsi="みんなの文字ゴTTh-R" w:hint="eastAsia"/>
        </w:rPr>
        <w:t xml:space="preserve">　</w:t>
      </w:r>
      <w:r w:rsidR="00EE10C3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発熱等の風邪の症状等、体調に異常を感じた場合</w:t>
      </w:r>
      <w:r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は</w:t>
      </w:r>
      <w:r w:rsidR="00EE10C3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、無理をせず欠席（出席停止</w:t>
      </w:r>
      <w:r w:rsidR="009F2829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扱い</w:t>
      </w:r>
      <w:r w:rsidR="00EE10C3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）</w:t>
      </w:r>
      <w:r w:rsidR="00EE10C3" w:rsidRPr="00FD77D8">
        <w:rPr>
          <w:rFonts w:ascii="みんなの文字ゴTTh-R" w:eastAsia="みんなの文字ゴTTh-R" w:hAnsi="みんなの文字ゴTTh-R" w:hint="eastAsia"/>
          <w:highlight w:val="yellow"/>
        </w:rPr>
        <w:t>する</w:t>
      </w:r>
      <w:r w:rsidR="00EE10C3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よう、児童生徒に指導するとともに、保護者に</w:t>
      </w:r>
      <w:r w:rsidR="00EE60B4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も</w:t>
      </w:r>
      <w:r w:rsidR="003552B7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周知</w:t>
      </w:r>
      <w:r w:rsidR="00EE10C3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すること。</w:t>
      </w:r>
      <w:r w:rsidR="003E4158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併せて、同居家族に発熱等の風邪の症状等があり、児童生徒に感染の不安が</w:t>
      </w:r>
      <w:r w:rsidR="00D4636E" w:rsidRPr="00FD77D8">
        <w:rPr>
          <w:rFonts w:ascii="みんなの文字ゴTTh-R" w:eastAsia="みんなの文字ゴTTh-R" w:hAnsi="みんなの文字ゴTTh-R" w:hint="eastAsia"/>
          <w:highlight w:val="yellow"/>
          <w:u w:val="thick"/>
        </w:rPr>
        <w:t>ある場合には、児童生徒を出席停止扱いとできる</w:t>
      </w:r>
      <w:r w:rsidR="00D4636E">
        <w:rPr>
          <w:rFonts w:ascii="みんなの文字ゴTTh-R" w:eastAsia="みんなの文字ゴTTh-R" w:hAnsi="みんなの文字ゴTTh-R" w:hint="eastAsia"/>
        </w:rPr>
        <w:t>ことも、</w:t>
      </w:r>
      <w:r w:rsidR="000E4C2F">
        <w:rPr>
          <w:rFonts w:ascii="みんなの文字ゴTTh-R" w:eastAsia="みんなの文字ゴTTh-R" w:hAnsi="みんなの文字ゴTTh-R" w:hint="eastAsia"/>
        </w:rPr>
        <w:t>改めて</w:t>
      </w:r>
      <w:r w:rsidR="00D4636E">
        <w:rPr>
          <w:rFonts w:ascii="みんなの文字ゴTTh-R" w:eastAsia="みんなの文字ゴTTh-R" w:hAnsi="みんなの文字ゴTTh-R" w:hint="eastAsia"/>
        </w:rPr>
        <w:t>保護者に周知</w:t>
      </w:r>
      <w:r w:rsidR="00EE60B4">
        <w:rPr>
          <w:rFonts w:ascii="みんなの文字ゴTTh-R" w:eastAsia="みんなの文字ゴTTh-R" w:hAnsi="みんなの文字ゴTTh-R" w:hint="eastAsia"/>
        </w:rPr>
        <w:t>すること。</w:t>
      </w:r>
    </w:p>
    <w:p w:rsidR="00745566" w:rsidRDefault="00745566">
      <w:pPr>
        <w:rPr>
          <w:rFonts w:ascii="みんなの文字ゴTTh-R" w:eastAsia="みんなの文字ゴTTh-R" w:hAnsi="みんなの文字ゴTTh-R"/>
        </w:rPr>
      </w:pPr>
    </w:p>
    <w:p w:rsidR="00745566" w:rsidRPr="00EE60B4" w:rsidRDefault="00745566">
      <w:pPr>
        <w:rPr>
          <w:rFonts w:ascii="みんなの文字ゴTTh-R" w:eastAsia="みんなの文字ゴTTh-R" w:hAnsi="みんなの文字ゴTTh-R"/>
        </w:rPr>
      </w:pPr>
    </w:p>
    <w:p w:rsidR="00745566" w:rsidRDefault="00745566">
      <w:pPr>
        <w:rPr>
          <w:rFonts w:ascii="みんなの文字ゴTTh-R" w:eastAsia="みんなの文字ゴTTh-R" w:hAnsi="みんなの文字ゴTTh-R"/>
        </w:rPr>
      </w:pPr>
    </w:p>
    <w:p w:rsidR="00745566" w:rsidRDefault="00745566">
      <w:pPr>
        <w:rPr>
          <w:rFonts w:ascii="みんなの文字ゴTTh-R" w:eastAsia="みんなの文字ゴTTh-R" w:hAnsi="みんなの文字ゴTTh-R"/>
        </w:rPr>
      </w:pPr>
    </w:p>
    <w:p w:rsidR="00745566" w:rsidRDefault="00745566">
      <w:pPr>
        <w:rPr>
          <w:rFonts w:ascii="みんなの文字ゴTTh-R" w:eastAsia="みんなの文字ゴTTh-R" w:hAnsi="みんなの文字ゴTTh-R"/>
        </w:rPr>
      </w:pPr>
    </w:p>
    <w:p w:rsidR="00745566" w:rsidRDefault="00745566">
      <w:pPr>
        <w:rPr>
          <w:rFonts w:ascii="みんなの文字ゴTTh-R" w:eastAsia="みんなの文字ゴTTh-R" w:hAnsi="みんなの文字ゴTTh-R"/>
        </w:rPr>
      </w:pPr>
      <w:bookmarkStart w:id="0" w:name="_GoBack"/>
      <w:bookmarkEnd w:id="0"/>
    </w:p>
    <w:p w:rsidR="00745566" w:rsidRDefault="00745566">
      <w:pPr>
        <w:rPr>
          <w:rFonts w:ascii="みんなの文字ゴTTh-R" w:eastAsia="みんなの文字ゴTTh-R" w:hAnsi="みんなの文字ゴTTh-R"/>
        </w:rPr>
      </w:pPr>
    </w:p>
    <w:p w:rsidR="00745566" w:rsidRDefault="00745566">
      <w:pPr>
        <w:rPr>
          <w:rFonts w:ascii="みんなの文字ゴTTh-R" w:eastAsia="みんなの文字ゴTTh-R" w:hAnsi="みんなの文字ゴTTh-R"/>
        </w:rPr>
      </w:pPr>
    </w:p>
    <w:p w:rsidR="00046834" w:rsidRDefault="00046834">
      <w:pPr>
        <w:rPr>
          <w:rFonts w:ascii="みんなの文字ゴTTh-R" w:eastAsia="みんなの文字ゴTTh-R" w:hAnsi="みんなの文字ゴTTh-R"/>
        </w:rPr>
      </w:pPr>
    </w:p>
    <w:p w:rsidR="00EE60B4" w:rsidRDefault="00EE60B4">
      <w:pPr>
        <w:rPr>
          <w:rFonts w:ascii="みんなの文字ゴTTh-R" w:eastAsia="みんなの文字ゴTTh-R" w:hAnsi="みんなの文字ゴTTh-R"/>
        </w:rPr>
      </w:pPr>
    </w:p>
    <w:p w:rsidR="00EE60B4" w:rsidRDefault="00EE60B4">
      <w:pPr>
        <w:rPr>
          <w:rFonts w:ascii="みんなの文字ゴTTh-R" w:eastAsia="みんなの文字ゴTTh-R" w:hAnsi="みんなの文字ゴTTh-R"/>
        </w:rPr>
      </w:pPr>
    </w:p>
    <w:p w:rsidR="00745566" w:rsidRDefault="00745566">
      <w:pPr>
        <w:rPr>
          <w:rFonts w:ascii="みんなの文字ゴTTh-R" w:eastAsia="みんなの文字ゴTTh-R" w:hAnsi="みんなの文字ゴTTh-R"/>
        </w:rPr>
      </w:pPr>
    </w:p>
    <w:p w:rsidR="00745566" w:rsidRDefault="00745566">
      <w:pPr>
        <w:rPr>
          <w:rFonts w:ascii="みんなの文字ゴTTh-R" w:eastAsia="みんなの文字ゴTTh-R" w:hAnsi="みんなの文字ゴTTh-R"/>
        </w:rPr>
      </w:pPr>
    </w:p>
    <w:p w:rsidR="00745566" w:rsidRPr="00745566" w:rsidRDefault="00E57AB4" w:rsidP="00745566">
      <w:pPr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（担当者　学校教育推進課　</w:t>
      </w:r>
      <w:r w:rsidR="00D4636E">
        <w:rPr>
          <w:rFonts w:ascii="みんなの文字ゴTTh-R" w:eastAsia="みんなの文字ゴTTh-R" w:hAnsi="みんなの文字ゴTTh-R" w:hint="eastAsia"/>
        </w:rPr>
        <w:t>主幹兼</w:t>
      </w:r>
      <w:r>
        <w:rPr>
          <w:rFonts w:ascii="みんなの文字ゴTTh-R" w:eastAsia="みんなの文字ゴTTh-R" w:hAnsi="みんなの文字ゴTTh-R" w:hint="eastAsia"/>
        </w:rPr>
        <w:t>指導主事　新田　泰尋</w:t>
      </w:r>
      <w:r w:rsidR="00745566">
        <w:rPr>
          <w:rFonts w:ascii="みんなの文字ゴTTh-R" w:eastAsia="みんなの文字ゴTTh-R" w:hAnsi="みんなの文字ゴTTh-R" w:hint="eastAsia"/>
        </w:rPr>
        <w:t>）</w:t>
      </w:r>
    </w:p>
    <w:sectPr w:rsidR="00745566" w:rsidRPr="00745566" w:rsidSect="0004683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C4" w:rsidRDefault="00B12CC4" w:rsidP="009F2829">
      <w:r>
        <w:separator/>
      </w:r>
    </w:p>
  </w:endnote>
  <w:endnote w:type="continuationSeparator" w:id="0">
    <w:p w:rsidR="00B12CC4" w:rsidRDefault="00B12CC4" w:rsidP="009F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C4" w:rsidRDefault="00B12CC4" w:rsidP="009F2829">
      <w:r>
        <w:separator/>
      </w:r>
    </w:p>
  </w:footnote>
  <w:footnote w:type="continuationSeparator" w:id="0">
    <w:p w:rsidR="00B12CC4" w:rsidRDefault="00B12CC4" w:rsidP="009F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66"/>
    <w:rsid w:val="00046834"/>
    <w:rsid w:val="000E4C2F"/>
    <w:rsid w:val="00122BE5"/>
    <w:rsid w:val="00136D04"/>
    <w:rsid w:val="0019060F"/>
    <w:rsid w:val="00240946"/>
    <w:rsid w:val="00290BF9"/>
    <w:rsid w:val="002B2317"/>
    <w:rsid w:val="003552B7"/>
    <w:rsid w:val="00364702"/>
    <w:rsid w:val="003E4158"/>
    <w:rsid w:val="00425BC9"/>
    <w:rsid w:val="00446821"/>
    <w:rsid w:val="00483290"/>
    <w:rsid w:val="00565555"/>
    <w:rsid w:val="005E3FC7"/>
    <w:rsid w:val="00663244"/>
    <w:rsid w:val="00745566"/>
    <w:rsid w:val="00794F6D"/>
    <w:rsid w:val="007D6BD2"/>
    <w:rsid w:val="00902535"/>
    <w:rsid w:val="00911E19"/>
    <w:rsid w:val="009F2829"/>
    <w:rsid w:val="009F686C"/>
    <w:rsid w:val="00A77927"/>
    <w:rsid w:val="00B125AC"/>
    <w:rsid w:val="00B12CC4"/>
    <w:rsid w:val="00BB2569"/>
    <w:rsid w:val="00BB3AFB"/>
    <w:rsid w:val="00C83F8A"/>
    <w:rsid w:val="00CF30B4"/>
    <w:rsid w:val="00CF74EF"/>
    <w:rsid w:val="00D4636E"/>
    <w:rsid w:val="00D76366"/>
    <w:rsid w:val="00DF4F9F"/>
    <w:rsid w:val="00E11E2D"/>
    <w:rsid w:val="00E52A1B"/>
    <w:rsid w:val="00E57AB4"/>
    <w:rsid w:val="00E65142"/>
    <w:rsid w:val="00E95B1A"/>
    <w:rsid w:val="00EE10C3"/>
    <w:rsid w:val="00EE60B4"/>
    <w:rsid w:val="00F300CD"/>
    <w:rsid w:val="00F872EE"/>
    <w:rsid w:val="00FD77D8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F3458-8BDC-40D6-8AD4-BF12D784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F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2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829"/>
  </w:style>
  <w:style w:type="paragraph" w:styleId="a7">
    <w:name w:val="footer"/>
    <w:basedOn w:val="a"/>
    <w:link w:val="a8"/>
    <w:uiPriority w:val="99"/>
    <w:unhideWhenUsed/>
    <w:rsid w:val="009F2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信広</dc:creator>
  <cp:keywords/>
  <dc:description/>
  <cp:lastModifiedBy>TPC-T18002T</cp:lastModifiedBy>
  <cp:revision>3</cp:revision>
  <cp:lastPrinted>2020-10-01T04:21:00Z</cp:lastPrinted>
  <dcterms:created xsi:type="dcterms:W3CDTF">2020-10-02T04:19:00Z</dcterms:created>
  <dcterms:modified xsi:type="dcterms:W3CDTF">2020-10-02T04:21:00Z</dcterms:modified>
</cp:coreProperties>
</file>